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1E" w:rsidRDefault="0077721E">
      <w:r>
        <w:t>Legenden:</w:t>
      </w:r>
    </w:p>
    <w:p w:rsidR="0077721E" w:rsidRDefault="0077721E"/>
    <w:p w:rsidR="0077721E" w:rsidRPr="001F03E5" w:rsidRDefault="0077721E" w:rsidP="0077721E">
      <w:pPr>
        <w:spacing w:after="100"/>
        <w:rPr>
          <w:rFonts w:ascii="Helvetica" w:hAnsi="Helvetica"/>
          <w:b/>
          <w:sz w:val="28"/>
          <w:lang w:val="de-CH"/>
        </w:rPr>
      </w:pPr>
      <w:proofErr w:type="spellStart"/>
      <w:r w:rsidRPr="001F03E5">
        <w:rPr>
          <w:rFonts w:ascii="Helvetica" w:hAnsi="Helvetica"/>
          <w:b/>
          <w:sz w:val="28"/>
          <w:lang w:val="de-CH"/>
        </w:rPr>
        <w:t>Beznau</w:t>
      </w:r>
      <w:proofErr w:type="spellEnd"/>
      <w:r w:rsidRPr="001F03E5">
        <w:rPr>
          <w:rFonts w:ascii="Helvetica" w:hAnsi="Helvetica"/>
          <w:b/>
          <w:sz w:val="28"/>
          <w:lang w:val="de-CH"/>
        </w:rPr>
        <w:t xml:space="preserve"> I </w:t>
      </w:r>
      <w:r w:rsidRPr="001F03E5">
        <w:rPr>
          <w:rFonts w:ascii="Helvetica" w:hAnsi="Helvetica"/>
          <w:sz w:val="28"/>
          <w:lang w:val="de-CH"/>
        </w:rPr>
        <w:t>(2010)</w:t>
      </w:r>
    </w:p>
    <w:p w:rsidR="0077721E" w:rsidRDefault="0077721E" w:rsidP="0077721E">
      <w:pPr>
        <w:spacing w:after="80"/>
        <w:rPr>
          <w:rFonts w:ascii="Helvetica" w:hAnsi="Helvetica"/>
          <w:lang w:val="de-CH"/>
        </w:rPr>
      </w:pPr>
      <w:r w:rsidRPr="001F03E5">
        <w:rPr>
          <w:rFonts w:ascii="Helvetica" w:hAnsi="Helvetica"/>
          <w:lang w:val="de-CH"/>
        </w:rPr>
        <w:t xml:space="preserve">Kernkraftwerk </w:t>
      </w:r>
      <w:proofErr w:type="spellStart"/>
      <w:r w:rsidRPr="001F03E5">
        <w:rPr>
          <w:rFonts w:ascii="Helvetica" w:hAnsi="Helvetica"/>
          <w:lang w:val="de-CH"/>
        </w:rPr>
        <w:t>Beznau</w:t>
      </w:r>
      <w:proofErr w:type="spellEnd"/>
      <w:r w:rsidRPr="001F03E5">
        <w:rPr>
          <w:rFonts w:ascii="Helvetica" w:hAnsi="Helvetica"/>
          <w:lang w:val="de-CH"/>
        </w:rPr>
        <w:t>, Kommandoraum</w:t>
      </w:r>
    </w:p>
    <w:p w:rsidR="0077721E" w:rsidRDefault="0077721E" w:rsidP="0077721E">
      <w:pPr>
        <w:spacing w:after="80"/>
        <w:rPr>
          <w:rFonts w:ascii="Helvetica" w:hAnsi="Helvetica"/>
          <w:lang w:val="de-CH"/>
        </w:rPr>
      </w:pPr>
    </w:p>
    <w:p w:rsidR="0077721E" w:rsidRPr="001F03E5" w:rsidRDefault="00900DF5" w:rsidP="0077721E">
      <w:pPr>
        <w:spacing w:after="100"/>
        <w:rPr>
          <w:rFonts w:ascii="Helvetica" w:hAnsi="Helvetica"/>
          <w:b/>
          <w:sz w:val="28"/>
          <w:lang w:val="de-CH"/>
        </w:rPr>
      </w:pPr>
      <w:proofErr w:type="spellStart"/>
      <w:r>
        <w:rPr>
          <w:rFonts w:ascii="Helvetica" w:hAnsi="Helvetica"/>
          <w:b/>
          <w:sz w:val="28"/>
          <w:lang w:val="de-CH"/>
        </w:rPr>
        <w:t>Zwilag</w:t>
      </w:r>
      <w:proofErr w:type="spellEnd"/>
      <w:r>
        <w:rPr>
          <w:rFonts w:ascii="Helvetica" w:hAnsi="Helvetica"/>
          <w:b/>
          <w:sz w:val="28"/>
          <w:lang w:val="de-CH"/>
        </w:rPr>
        <w:t xml:space="preserve"> IV</w:t>
      </w:r>
      <w:r w:rsidR="0077721E" w:rsidRPr="001F03E5">
        <w:rPr>
          <w:rFonts w:ascii="Helvetica" w:hAnsi="Helvetica"/>
          <w:b/>
          <w:sz w:val="28"/>
          <w:lang w:val="de-CH"/>
        </w:rPr>
        <w:t xml:space="preserve"> </w:t>
      </w:r>
      <w:r w:rsidR="0077721E" w:rsidRPr="001F03E5">
        <w:rPr>
          <w:rFonts w:ascii="Helvetica" w:hAnsi="Helvetica"/>
          <w:sz w:val="28"/>
          <w:lang w:val="de-CH"/>
        </w:rPr>
        <w:t>(2008)</w:t>
      </w:r>
    </w:p>
    <w:p w:rsidR="0077721E" w:rsidRDefault="0077721E" w:rsidP="0077721E">
      <w:pPr>
        <w:pStyle w:val="CM1"/>
        <w:rPr>
          <w:rFonts w:cs="Helvetica"/>
          <w:color w:val="000000"/>
          <w:sz w:val="20"/>
        </w:rPr>
      </w:pPr>
      <w:r>
        <w:rPr>
          <w:rFonts w:cs="Helvetica"/>
          <w:color w:val="000000"/>
          <w:sz w:val="20"/>
        </w:rPr>
        <w:t xml:space="preserve">Zwischenlager für radioaktive Abfälle </w:t>
      </w:r>
    </w:p>
    <w:p w:rsidR="0077721E" w:rsidRDefault="00900DF5" w:rsidP="0077721E">
      <w:pPr>
        <w:pStyle w:val="CM1"/>
        <w:rPr>
          <w:rFonts w:cs="Helvetica"/>
          <w:color w:val="000000"/>
          <w:sz w:val="20"/>
        </w:rPr>
      </w:pPr>
      <w:r>
        <w:rPr>
          <w:rFonts w:cs="Helvetica"/>
          <w:color w:val="000000"/>
          <w:sz w:val="20"/>
        </w:rPr>
        <w:t>Notausgang</w:t>
      </w:r>
    </w:p>
    <w:p w:rsidR="0077721E" w:rsidRDefault="0077721E" w:rsidP="0077721E"/>
    <w:p w:rsidR="0077721E" w:rsidRPr="001F03E5" w:rsidRDefault="0077721E" w:rsidP="0077721E">
      <w:pPr>
        <w:spacing w:after="100"/>
        <w:rPr>
          <w:rFonts w:ascii="Helvetica" w:hAnsi="Helvetica"/>
          <w:b/>
          <w:sz w:val="28"/>
          <w:lang w:val="de-CH"/>
        </w:rPr>
      </w:pPr>
      <w:r w:rsidRPr="001F03E5">
        <w:rPr>
          <w:rFonts w:ascii="Helvetica" w:hAnsi="Helvetica"/>
          <w:b/>
          <w:sz w:val="28"/>
          <w:lang w:val="de-CH"/>
        </w:rPr>
        <w:t xml:space="preserve">Leibstadt I </w:t>
      </w:r>
      <w:r w:rsidRPr="001F03E5">
        <w:rPr>
          <w:rFonts w:ascii="Helvetica" w:hAnsi="Helvetica"/>
          <w:sz w:val="28"/>
          <w:lang w:val="de-CH"/>
        </w:rPr>
        <w:t>(2009)</w:t>
      </w:r>
    </w:p>
    <w:p w:rsidR="00900DF5" w:rsidRDefault="0077721E" w:rsidP="0077721E">
      <w:pPr>
        <w:spacing w:after="80"/>
        <w:rPr>
          <w:rFonts w:ascii="Helvetica" w:hAnsi="Helvetica"/>
          <w:lang w:val="de-CH"/>
        </w:rPr>
      </w:pPr>
      <w:r w:rsidRPr="001F03E5">
        <w:rPr>
          <w:rFonts w:ascii="Helvetica" w:hAnsi="Helvetica"/>
          <w:lang w:val="de-CH"/>
        </w:rPr>
        <w:t xml:space="preserve">Kernkraftwerk Leibstadt, </w:t>
      </w:r>
      <w:r>
        <w:rPr>
          <w:rFonts w:ascii="Helvetica" w:hAnsi="Helvetica"/>
          <w:lang w:val="de-CH"/>
        </w:rPr>
        <w:t xml:space="preserve">Innenansicht des </w:t>
      </w:r>
      <w:r w:rsidRPr="001F03E5">
        <w:rPr>
          <w:rFonts w:ascii="Helvetica" w:hAnsi="Helvetica"/>
          <w:lang w:val="de-CH"/>
        </w:rPr>
        <w:t>Kühlturm</w:t>
      </w:r>
      <w:r>
        <w:rPr>
          <w:rFonts w:ascii="Helvetica" w:hAnsi="Helvetica"/>
          <w:lang w:val="de-CH"/>
        </w:rPr>
        <w:t>s</w:t>
      </w:r>
    </w:p>
    <w:p w:rsidR="00900DF5" w:rsidRDefault="00900DF5" w:rsidP="0077721E">
      <w:pPr>
        <w:spacing w:after="80"/>
        <w:rPr>
          <w:rFonts w:ascii="Helvetica" w:hAnsi="Helvetica"/>
          <w:lang w:val="de-CH"/>
        </w:rPr>
      </w:pPr>
    </w:p>
    <w:p w:rsidR="00900DF5" w:rsidRDefault="00900DF5" w:rsidP="00900DF5">
      <w:pPr>
        <w:pStyle w:val="Default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Hardhof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Lengg</w:t>
      </w:r>
      <w:proofErr w:type="spellEnd"/>
      <w:r>
        <w:rPr>
          <w:b/>
          <w:bCs/>
          <w:sz w:val="28"/>
        </w:rPr>
        <w:t xml:space="preserve"> II</w:t>
      </w:r>
    </w:p>
    <w:p w:rsidR="00900DF5" w:rsidRDefault="00900DF5" w:rsidP="00900DF5">
      <w:pPr>
        <w:pStyle w:val="CM1"/>
        <w:rPr>
          <w:rFonts w:cs="Helvetica"/>
          <w:color w:val="000000"/>
          <w:sz w:val="20"/>
        </w:rPr>
      </w:pPr>
      <w:proofErr w:type="spellStart"/>
      <w:r>
        <w:rPr>
          <w:rFonts w:cs="Helvetica"/>
          <w:color w:val="000000"/>
          <w:sz w:val="20"/>
        </w:rPr>
        <w:t>Wasserversorgund</w:t>
      </w:r>
      <w:proofErr w:type="spellEnd"/>
      <w:r>
        <w:rPr>
          <w:rFonts w:cs="Helvetica"/>
          <w:color w:val="000000"/>
          <w:sz w:val="20"/>
        </w:rPr>
        <w:t xml:space="preserve"> der Stadt Zürich</w:t>
      </w:r>
    </w:p>
    <w:p w:rsidR="00900DF5" w:rsidRDefault="00900DF5" w:rsidP="00900DF5">
      <w:pPr>
        <w:pStyle w:val="CM1"/>
        <w:rPr>
          <w:rFonts w:cs="Helvetica"/>
          <w:color w:val="000000"/>
          <w:sz w:val="20"/>
        </w:rPr>
      </w:pPr>
      <w:r>
        <w:rPr>
          <w:rFonts w:cs="Helvetica"/>
          <w:color w:val="000000"/>
          <w:sz w:val="20"/>
        </w:rPr>
        <w:t xml:space="preserve">Seewasserwerk </w:t>
      </w:r>
      <w:proofErr w:type="spellStart"/>
      <w:r>
        <w:rPr>
          <w:rFonts w:cs="Helvetica"/>
          <w:color w:val="000000"/>
          <w:sz w:val="20"/>
        </w:rPr>
        <w:t>Lengg</w:t>
      </w:r>
      <w:proofErr w:type="spellEnd"/>
      <w:r>
        <w:rPr>
          <w:rFonts w:cs="Helvetica"/>
          <w:color w:val="000000"/>
          <w:sz w:val="20"/>
        </w:rPr>
        <w:t>,</w:t>
      </w:r>
    </w:p>
    <w:p w:rsidR="00900DF5" w:rsidRDefault="00900DF5" w:rsidP="00900DF5">
      <w:pPr>
        <w:pStyle w:val="CM1"/>
        <w:rPr>
          <w:rFonts w:cs="Helvetica"/>
          <w:color w:val="000000"/>
          <w:sz w:val="20"/>
        </w:rPr>
      </w:pPr>
      <w:r>
        <w:rPr>
          <w:rFonts w:cs="Helvetica"/>
          <w:color w:val="000000"/>
          <w:sz w:val="20"/>
        </w:rPr>
        <w:t>Trinkwasser-Aufbereitungsbecken</w:t>
      </w:r>
    </w:p>
    <w:p w:rsidR="0077721E" w:rsidRDefault="0077721E" w:rsidP="0077721E">
      <w:pPr>
        <w:spacing w:after="80"/>
        <w:rPr>
          <w:rFonts w:ascii="Helvetica" w:hAnsi="Helvetica"/>
          <w:lang w:val="de-CH"/>
        </w:rPr>
      </w:pPr>
    </w:p>
    <w:p w:rsidR="0077721E" w:rsidRPr="001F03E5" w:rsidRDefault="0077721E" w:rsidP="0077721E">
      <w:pPr>
        <w:spacing w:after="100"/>
        <w:rPr>
          <w:rFonts w:ascii="Helvetica" w:hAnsi="Helvetica"/>
          <w:b/>
          <w:sz w:val="28"/>
          <w:lang w:val="de-CH"/>
        </w:rPr>
      </w:pPr>
      <w:r>
        <w:rPr>
          <w:rFonts w:ascii="Helvetica" w:hAnsi="Helvetica"/>
          <w:b/>
          <w:sz w:val="28"/>
          <w:lang w:val="de-CH"/>
        </w:rPr>
        <w:t>Ferrera I</w:t>
      </w:r>
      <w:r>
        <w:rPr>
          <w:rFonts w:ascii="Helvetica" w:hAnsi="Helvetica"/>
          <w:sz w:val="28"/>
          <w:lang w:val="de-CH"/>
        </w:rPr>
        <w:t xml:space="preserve"> (2011</w:t>
      </w:r>
      <w:r w:rsidRPr="001F03E5">
        <w:rPr>
          <w:rFonts w:ascii="Helvetica" w:hAnsi="Helvetica"/>
          <w:sz w:val="28"/>
          <w:lang w:val="de-CH"/>
        </w:rPr>
        <w:t>)</w:t>
      </w:r>
    </w:p>
    <w:p w:rsidR="0077721E" w:rsidRDefault="0077721E" w:rsidP="0077721E">
      <w:pPr>
        <w:spacing w:after="80"/>
        <w:rPr>
          <w:rFonts w:ascii="Helvetica" w:hAnsi="Helvetica"/>
          <w:lang w:val="de-CH"/>
        </w:rPr>
      </w:pPr>
      <w:r w:rsidRPr="00D16C38">
        <w:rPr>
          <w:rFonts w:ascii="Helvetica" w:hAnsi="Helvetica"/>
          <w:lang w:val="de-CH"/>
        </w:rPr>
        <w:t xml:space="preserve">Wasserkraftwerk Ferrera, </w:t>
      </w:r>
      <w:proofErr w:type="spellStart"/>
      <w:r w:rsidR="00900DF5">
        <w:rPr>
          <w:rFonts w:ascii="Helvetica" w:hAnsi="Helvetica"/>
          <w:lang w:val="de-CH"/>
        </w:rPr>
        <w:t>Zugansstollen</w:t>
      </w:r>
      <w:proofErr w:type="spellEnd"/>
    </w:p>
    <w:p w:rsidR="0077721E" w:rsidRDefault="0077721E" w:rsidP="0077721E">
      <w:pPr>
        <w:spacing w:after="80"/>
        <w:rPr>
          <w:rFonts w:ascii="Helvetica" w:hAnsi="Helvetica"/>
          <w:lang w:val="de-CH"/>
        </w:rPr>
      </w:pPr>
    </w:p>
    <w:p w:rsidR="0077721E" w:rsidRDefault="0077721E" w:rsidP="0077721E">
      <w:pPr>
        <w:pStyle w:val="CM2"/>
        <w:rPr>
          <w:b/>
          <w:bCs/>
          <w:sz w:val="28"/>
        </w:rPr>
      </w:pPr>
      <w:r>
        <w:rPr>
          <w:b/>
          <w:bCs/>
          <w:sz w:val="28"/>
        </w:rPr>
        <w:t xml:space="preserve">Aarmatt I </w:t>
      </w:r>
    </w:p>
    <w:p w:rsidR="0077721E" w:rsidRDefault="0077721E" w:rsidP="0077721E">
      <w:pPr>
        <w:pStyle w:val="CM1"/>
        <w:rPr>
          <w:rFonts w:cs="Helvetica"/>
          <w:sz w:val="20"/>
        </w:rPr>
      </w:pPr>
      <w:proofErr w:type="spellStart"/>
      <w:r>
        <w:rPr>
          <w:rFonts w:cs="Helvetica"/>
          <w:sz w:val="20"/>
        </w:rPr>
        <w:t>Regio</w:t>
      </w:r>
      <w:proofErr w:type="spellEnd"/>
      <w:r>
        <w:rPr>
          <w:rFonts w:cs="Helvetica"/>
          <w:sz w:val="20"/>
        </w:rPr>
        <w:t xml:space="preserve"> Energie Solothurn</w:t>
      </w:r>
    </w:p>
    <w:p w:rsidR="0077721E" w:rsidRDefault="0077721E" w:rsidP="0077721E">
      <w:pPr>
        <w:pStyle w:val="CM1"/>
        <w:rPr>
          <w:rFonts w:cs="Helvetica"/>
          <w:sz w:val="20"/>
        </w:rPr>
      </w:pPr>
      <w:r>
        <w:rPr>
          <w:rFonts w:cs="Helvetica"/>
          <w:sz w:val="20"/>
        </w:rPr>
        <w:t>Innenansicht einer Gaskugel</w:t>
      </w:r>
    </w:p>
    <w:p w:rsidR="00900DF5" w:rsidRDefault="00900DF5" w:rsidP="0077721E">
      <w:pPr>
        <w:pStyle w:val="CM4"/>
      </w:pPr>
    </w:p>
    <w:p w:rsidR="00900DF5" w:rsidRDefault="00900DF5" w:rsidP="00900DF5">
      <w:pPr>
        <w:pStyle w:val="EinfAbs"/>
        <w:rPr>
          <w:rFonts w:ascii="Helvetica-Bold" w:hAnsi="Helvetica-Bold" w:cs="Helvetica-Bold"/>
          <w:b/>
          <w:bCs/>
          <w:sz w:val="28"/>
          <w:szCs w:val="28"/>
        </w:rPr>
      </w:pPr>
    </w:p>
    <w:p w:rsidR="00900DF5" w:rsidRDefault="00900DF5" w:rsidP="00900DF5">
      <w:pPr>
        <w:pStyle w:val="EinfAbs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Katrin I </w:t>
      </w:r>
    </w:p>
    <w:p w:rsidR="00900DF5" w:rsidRDefault="00900DF5" w:rsidP="00900DF5">
      <w:pPr>
        <w:pStyle w:val="EinfAbs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Innenansicht des </w:t>
      </w:r>
      <w:proofErr w:type="spellStart"/>
      <w:r>
        <w:rPr>
          <w:rFonts w:ascii="Helvetica" w:hAnsi="Helvetica" w:cs="Helvetica"/>
          <w:sz w:val="20"/>
          <w:szCs w:val="20"/>
        </w:rPr>
        <w:t>Hauptspektrometers</w:t>
      </w:r>
      <w:proofErr w:type="spellEnd"/>
    </w:p>
    <w:p w:rsidR="00900DF5" w:rsidRDefault="00900DF5" w:rsidP="00900D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„</w:t>
      </w:r>
      <w:proofErr w:type="spellStart"/>
      <w:r>
        <w:rPr>
          <w:sz w:val="20"/>
          <w:szCs w:val="20"/>
        </w:rPr>
        <w:t>Neutino</w:t>
      </w:r>
      <w:proofErr w:type="spellEnd"/>
      <w:r>
        <w:rPr>
          <w:sz w:val="20"/>
          <w:szCs w:val="20"/>
        </w:rPr>
        <w:t xml:space="preserve"> Waage“</w:t>
      </w:r>
    </w:p>
    <w:p w:rsidR="00900DF5" w:rsidRDefault="00900DF5" w:rsidP="00900DF5">
      <w:pPr>
        <w:pStyle w:val="Default"/>
        <w:rPr>
          <w:sz w:val="20"/>
          <w:szCs w:val="20"/>
        </w:rPr>
      </w:pPr>
    </w:p>
    <w:p w:rsidR="00900DF5" w:rsidRDefault="00900DF5" w:rsidP="00900DF5">
      <w:pPr>
        <w:pStyle w:val="EinfAbs"/>
        <w:rPr>
          <w:rFonts w:ascii="Helvetica-Bold" w:hAnsi="Helvetica-Bold" w:cs="Helvetica-Bold"/>
          <w:b/>
          <w:bCs/>
          <w:sz w:val="28"/>
          <w:szCs w:val="28"/>
        </w:rPr>
      </w:pPr>
    </w:p>
    <w:p w:rsidR="00900DF5" w:rsidRDefault="00900DF5" w:rsidP="00900DF5">
      <w:pPr>
        <w:pStyle w:val="EinfAbs"/>
        <w:rPr>
          <w:rFonts w:ascii="Helvetica-Bold" w:hAnsi="Helvetica-Bold" w:cs="Helvetica-Bold"/>
          <w:b/>
          <w:bCs/>
          <w:sz w:val="28"/>
          <w:szCs w:val="28"/>
        </w:rPr>
      </w:pPr>
      <w:proofErr w:type="spellStart"/>
      <w:r>
        <w:rPr>
          <w:rFonts w:ascii="Helvetica-Bold" w:hAnsi="Helvetica-Bold" w:cs="Helvetica-Bold"/>
          <w:b/>
          <w:bCs/>
          <w:sz w:val="28"/>
          <w:szCs w:val="28"/>
        </w:rPr>
        <w:t>Trianel</w:t>
      </w:r>
      <w:proofErr w:type="spellEnd"/>
      <w:r>
        <w:rPr>
          <w:rFonts w:ascii="Helvetica-Bold" w:hAnsi="Helvetica-Bold" w:cs="Helvetica-Bold"/>
          <w:b/>
          <w:bCs/>
          <w:sz w:val="28"/>
          <w:szCs w:val="28"/>
        </w:rPr>
        <w:t xml:space="preserve"> V</w:t>
      </w:r>
    </w:p>
    <w:p w:rsidR="00900DF5" w:rsidRDefault="00900DF5" w:rsidP="00900DF5">
      <w:pPr>
        <w:pStyle w:val="EinfAbs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Trianel</w:t>
      </w:r>
      <w:proofErr w:type="spellEnd"/>
      <w:r>
        <w:rPr>
          <w:rFonts w:ascii="Helvetica" w:hAnsi="Helvetica" w:cs="Helvetica"/>
          <w:sz w:val="20"/>
          <w:szCs w:val="20"/>
        </w:rPr>
        <w:t xml:space="preserve"> Steinkohlekraftwerk </w:t>
      </w:r>
      <w:proofErr w:type="spellStart"/>
      <w:r>
        <w:rPr>
          <w:rFonts w:ascii="Helvetica" w:hAnsi="Helvetica" w:cs="Helvetica"/>
          <w:sz w:val="20"/>
          <w:szCs w:val="20"/>
        </w:rPr>
        <w:t>Lünen</w:t>
      </w:r>
      <w:proofErr w:type="spellEnd"/>
    </w:p>
    <w:p w:rsidR="00900DF5" w:rsidRDefault="00900DF5" w:rsidP="00900DF5">
      <w:pPr>
        <w:pStyle w:val="EinfAbs"/>
        <w:rPr>
          <w:rFonts w:ascii="Helvetica" w:hAnsi="Helvetica" w:cs="Helvetica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sz w:val="20"/>
          <w:szCs w:val="20"/>
        </w:rPr>
        <w:t>Inenansicht</w:t>
      </w:r>
      <w:proofErr w:type="spellEnd"/>
      <w:r>
        <w:rPr>
          <w:rFonts w:ascii="Helvetica" w:hAnsi="Helvetica" w:cs="Helvetica"/>
          <w:sz w:val="20"/>
          <w:szCs w:val="20"/>
        </w:rPr>
        <w:t xml:space="preserve"> des Kühlturm</w:t>
      </w:r>
      <w:proofErr w:type="gramEnd"/>
    </w:p>
    <w:p w:rsidR="00900DF5" w:rsidRDefault="00900DF5" w:rsidP="00900DF5">
      <w:pPr>
        <w:pStyle w:val="Default"/>
        <w:rPr>
          <w:sz w:val="20"/>
          <w:szCs w:val="20"/>
        </w:rPr>
      </w:pPr>
    </w:p>
    <w:p w:rsidR="00900DF5" w:rsidRDefault="00900DF5" w:rsidP="00900DF5">
      <w:pPr>
        <w:pStyle w:val="Default"/>
        <w:rPr>
          <w:sz w:val="20"/>
          <w:szCs w:val="20"/>
        </w:rPr>
      </w:pPr>
    </w:p>
    <w:p w:rsidR="0077721E" w:rsidRPr="0077721E" w:rsidRDefault="0077721E" w:rsidP="0077721E">
      <w:pPr>
        <w:pStyle w:val="CM4"/>
        <w:rPr>
          <w:b/>
          <w:sz w:val="28"/>
        </w:rPr>
      </w:pPr>
      <w:proofErr w:type="spellStart"/>
      <w:r w:rsidRPr="0077721E">
        <w:rPr>
          <w:b/>
          <w:sz w:val="28"/>
        </w:rPr>
        <w:t>Gösgen</w:t>
      </w:r>
      <w:proofErr w:type="spellEnd"/>
      <w:r w:rsidRPr="0077721E">
        <w:rPr>
          <w:b/>
          <w:sz w:val="28"/>
        </w:rPr>
        <w:t xml:space="preserve"> I </w:t>
      </w:r>
    </w:p>
    <w:p w:rsidR="0077721E" w:rsidRDefault="0077721E" w:rsidP="0077721E">
      <w:pPr>
        <w:pStyle w:val="CM1"/>
        <w:rPr>
          <w:rFonts w:cs="Helvetica"/>
          <w:color w:val="000000"/>
          <w:sz w:val="20"/>
        </w:rPr>
      </w:pPr>
      <w:r>
        <w:rPr>
          <w:rFonts w:cs="Helvetica"/>
          <w:color w:val="000000"/>
          <w:sz w:val="20"/>
        </w:rPr>
        <w:t xml:space="preserve">Kernkraftwerk </w:t>
      </w:r>
      <w:proofErr w:type="spellStart"/>
      <w:r>
        <w:rPr>
          <w:rFonts w:cs="Helvetica"/>
          <w:color w:val="000000"/>
          <w:sz w:val="20"/>
        </w:rPr>
        <w:t>Gösgen-Däniken</w:t>
      </w:r>
      <w:proofErr w:type="spellEnd"/>
    </w:p>
    <w:p w:rsidR="0077721E" w:rsidRDefault="0077721E" w:rsidP="0077721E">
      <w:pPr>
        <w:pStyle w:val="CM1"/>
        <w:rPr>
          <w:rFonts w:cs="Helvetica"/>
          <w:color w:val="000000"/>
          <w:sz w:val="20"/>
        </w:rPr>
      </w:pPr>
      <w:r>
        <w:rPr>
          <w:rFonts w:cs="Helvetica"/>
          <w:color w:val="000000"/>
          <w:sz w:val="20"/>
        </w:rPr>
        <w:t xml:space="preserve">Personenschleuse </w:t>
      </w:r>
    </w:p>
    <w:p w:rsidR="0077721E" w:rsidRDefault="0077721E" w:rsidP="0077721E"/>
    <w:p w:rsidR="0077721E" w:rsidRDefault="0077721E" w:rsidP="0077721E">
      <w:pPr>
        <w:pStyle w:val="CM2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Chavalon</w:t>
      </w:r>
      <w:proofErr w:type="spellEnd"/>
      <w:r>
        <w:rPr>
          <w:b/>
          <w:bCs/>
          <w:sz w:val="28"/>
        </w:rPr>
        <w:t xml:space="preserve"> I </w:t>
      </w:r>
    </w:p>
    <w:p w:rsidR="0077721E" w:rsidRDefault="0077721E" w:rsidP="0077721E">
      <w:pPr>
        <w:pStyle w:val="CM1"/>
        <w:rPr>
          <w:rFonts w:cs="Helvetica"/>
          <w:sz w:val="20"/>
        </w:rPr>
      </w:pPr>
      <w:r>
        <w:rPr>
          <w:rFonts w:cs="Helvetica"/>
          <w:sz w:val="20"/>
        </w:rPr>
        <w:t xml:space="preserve">Schweröl-Wärmekraftwerk </w:t>
      </w:r>
      <w:proofErr w:type="spellStart"/>
      <w:r>
        <w:rPr>
          <w:rFonts w:cs="Helvetica"/>
          <w:sz w:val="20"/>
        </w:rPr>
        <w:t>Chavalon</w:t>
      </w:r>
      <w:proofErr w:type="spellEnd"/>
      <w:r>
        <w:rPr>
          <w:rFonts w:cs="Helvetica"/>
          <w:sz w:val="20"/>
        </w:rPr>
        <w:t xml:space="preserve"> </w:t>
      </w:r>
    </w:p>
    <w:p w:rsidR="00900DF5" w:rsidRDefault="0077721E" w:rsidP="0077721E">
      <w:pPr>
        <w:pStyle w:val="CM1"/>
        <w:rPr>
          <w:rFonts w:cs="Helvetica"/>
          <w:sz w:val="20"/>
        </w:rPr>
      </w:pPr>
      <w:proofErr w:type="spellStart"/>
      <w:r>
        <w:rPr>
          <w:rFonts w:cs="Helvetica"/>
          <w:sz w:val="20"/>
        </w:rPr>
        <w:t>Innenansichr</w:t>
      </w:r>
      <w:proofErr w:type="spellEnd"/>
      <w:r>
        <w:rPr>
          <w:rFonts w:cs="Helvetica"/>
          <w:sz w:val="20"/>
        </w:rPr>
        <w:t xml:space="preserve"> der Ölzisterne </w:t>
      </w:r>
    </w:p>
    <w:p w:rsidR="00900DF5" w:rsidRDefault="00900DF5" w:rsidP="00900DF5"/>
    <w:p w:rsidR="00900DF5" w:rsidRDefault="00900DF5" w:rsidP="00900DF5">
      <w:pPr>
        <w:pStyle w:val="EinfAbs"/>
        <w:rPr>
          <w:rFonts w:ascii="Helvetica-Bold" w:hAnsi="Helvetica-Bold" w:cs="Helvetica-Bold"/>
          <w:b/>
          <w:bCs/>
          <w:sz w:val="28"/>
          <w:szCs w:val="28"/>
        </w:rPr>
      </w:pPr>
    </w:p>
    <w:p w:rsidR="00900DF5" w:rsidRDefault="00900DF5" w:rsidP="00900DF5">
      <w:pPr>
        <w:pStyle w:val="EinfAbs"/>
        <w:rPr>
          <w:rFonts w:ascii="Helvetica-Bold" w:hAnsi="Helvetica-Bold" w:cs="Helvetica-Bold"/>
          <w:b/>
          <w:bCs/>
          <w:sz w:val="28"/>
          <w:szCs w:val="28"/>
        </w:rPr>
      </w:pPr>
      <w:proofErr w:type="spellStart"/>
      <w:r>
        <w:rPr>
          <w:rFonts w:ascii="Helvetica-Bold" w:hAnsi="Helvetica-Bold" w:cs="Helvetica-Bold"/>
          <w:b/>
          <w:bCs/>
          <w:sz w:val="28"/>
          <w:szCs w:val="28"/>
        </w:rPr>
        <w:t>Zwibez</w:t>
      </w:r>
      <w:proofErr w:type="spellEnd"/>
      <w:r>
        <w:rPr>
          <w:rFonts w:ascii="Helvetica-Bold" w:hAnsi="Helvetica-Bold" w:cs="Helvetica-Bold"/>
          <w:b/>
          <w:bCs/>
          <w:sz w:val="28"/>
          <w:szCs w:val="28"/>
        </w:rPr>
        <w:t xml:space="preserve"> II</w:t>
      </w:r>
    </w:p>
    <w:p w:rsidR="00900DF5" w:rsidRDefault="00900DF5" w:rsidP="00900DF5">
      <w:pPr>
        <w:pStyle w:val="EinfAbs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Zwischenlager für radioaktive Abfälle </w:t>
      </w:r>
    </w:p>
    <w:p w:rsidR="0077721E" w:rsidRPr="00900DF5" w:rsidRDefault="00900DF5" w:rsidP="00900DF5">
      <w:r>
        <w:rPr>
          <w:rFonts w:ascii="Helvetica" w:hAnsi="Helvetica" w:cs="Helvetica"/>
          <w:sz w:val="20"/>
          <w:szCs w:val="20"/>
        </w:rPr>
        <w:t>Verbindungstreppen</w:t>
      </w:r>
    </w:p>
    <w:p w:rsidR="00814BED" w:rsidRDefault="00900DF5"/>
    <w:sectPr w:rsidR="00814BED" w:rsidSect="00900DF5">
      <w:pgSz w:w="11900" w:h="16840"/>
      <w:pgMar w:top="709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7721E"/>
    <w:rsid w:val="007429BB"/>
    <w:rsid w:val="0077721E"/>
    <w:rsid w:val="00900DF5"/>
  </w:rsids>
  <m:mathPr>
    <m:mathFont m:val="Adobe Casl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FE4E23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CM1">
    <w:name w:val="CM1"/>
    <w:basedOn w:val="Standard"/>
    <w:next w:val="Standard"/>
    <w:uiPriority w:val="99"/>
    <w:rsid w:val="0077721E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lang w:eastAsia="de-DE"/>
    </w:rPr>
  </w:style>
  <w:style w:type="paragraph" w:customStyle="1" w:styleId="CM2">
    <w:name w:val="CM2"/>
    <w:basedOn w:val="Standard"/>
    <w:next w:val="Standard"/>
    <w:uiPriority w:val="99"/>
    <w:rsid w:val="0077721E"/>
    <w:pPr>
      <w:widowControl w:val="0"/>
      <w:autoSpaceDE w:val="0"/>
      <w:autoSpaceDN w:val="0"/>
      <w:adjustRightInd w:val="0"/>
    </w:pPr>
    <w:rPr>
      <w:rFonts w:ascii="Helvetica" w:eastAsia="Times New Roman" w:hAnsi="Helvetica" w:cs="Times New Roman"/>
      <w:lang w:eastAsia="de-DE"/>
    </w:rPr>
  </w:style>
  <w:style w:type="paragraph" w:customStyle="1" w:styleId="Default">
    <w:name w:val="Default"/>
    <w:uiPriority w:val="99"/>
    <w:rsid w:val="0077721E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lang w:eastAsia="de-DE"/>
    </w:rPr>
  </w:style>
  <w:style w:type="paragraph" w:customStyle="1" w:styleId="CM4">
    <w:name w:val="CM4"/>
    <w:basedOn w:val="Default"/>
    <w:next w:val="Default"/>
    <w:uiPriority w:val="99"/>
    <w:rsid w:val="0077721E"/>
    <w:rPr>
      <w:rFonts w:cs="Times New Roman"/>
      <w:color w:val="auto"/>
    </w:rPr>
  </w:style>
  <w:style w:type="paragraph" w:customStyle="1" w:styleId="EinfAbs">
    <w:name w:val="[Einf. Abs.]"/>
    <w:basedOn w:val="Standard"/>
    <w:uiPriority w:val="99"/>
    <w:rsid w:val="00900D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Macintosh Word</Application>
  <DocSecurity>0</DocSecurity>
  <Lines>4</Lines>
  <Paragraphs>1</Paragraphs>
  <ScaleCrop>false</ScaleCrop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 Nero</dc:creator>
  <cp:keywords/>
  <cp:lastModifiedBy>G6</cp:lastModifiedBy>
  <cp:revision>2</cp:revision>
  <dcterms:created xsi:type="dcterms:W3CDTF">2012-05-08T10:09:00Z</dcterms:created>
  <dcterms:modified xsi:type="dcterms:W3CDTF">2012-05-08T10:09:00Z</dcterms:modified>
</cp:coreProperties>
</file>